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876D8C" w:rsidRDefault="003C64C1" w:rsidP="003C64C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uk-UA" w:eastAsia="zh-CN"/>
        </w:rPr>
      </w:pPr>
      <w:bookmarkStart w:id="0" w:name="_GoBack"/>
      <w:bookmarkEnd w:id="0"/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 w:rsidR="00517FF9"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вісімнадцята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27106C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19 </w:t>
      </w:r>
      <w:r w:rsidR="00B145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червня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2025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</w:p>
    <w:p w:rsidR="003C64C1" w:rsidRP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17FF9" w:rsidRDefault="003C64C1" w:rsidP="00517FF9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Про </w:t>
      </w:r>
      <w:r w:rsidR="00517FF9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внесення змін до складу</w:t>
      </w:r>
    </w:p>
    <w:p w:rsidR="003C64C1" w:rsidRPr="003C64C1" w:rsidRDefault="00517FF9" w:rsidP="00517FF9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виконавчого комітету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B1453C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ст.51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Закону України „Про місцеве </w:t>
      </w:r>
      <w:r w:rsidR="00A20B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самоврядування в Україні”,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м. Полтаві рада</w:t>
      </w: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ВИРІШИЛА: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53C90" w:rsidRDefault="00103C88" w:rsidP="00103C88">
      <w:pPr>
        <w:shd w:val="clear" w:color="auto" w:fill="FFFFFF"/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  <w:r w:rsidR="00353C90" w:rsidRPr="00353C9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нести</w:t>
      </w:r>
      <w:proofErr w:type="spellEnd"/>
      <w:r w:rsidR="00353C90" w:rsidRPr="00353C9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зміни у рішення другої позачергової сесії районної ради восьмого скликання від 24 лютого 2021 року «</w:t>
      </w:r>
      <w:r w:rsidR="00353C90" w:rsidRP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Про утворення та затвердження складу </w:t>
      </w:r>
      <w:r w:rsidR="00353C90"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виконавчого комітету Київської районної</w:t>
      </w:r>
      <w:r w:rsidR="00A20B62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в м. Полтаві ради» в частині</w:t>
      </w:r>
      <w:r w:rsid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, що стосується</w:t>
      </w:r>
      <w:r w:rsidR="0001325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кількісного і</w:t>
      </w:r>
      <w:r w:rsid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персональног</w:t>
      </w:r>
      <w:r w:rsidR="0001325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о складу виконавчого комітету, та</w:t>
      </w:r>
      <w:r w:rsidR="00033E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затвердити склад виконкому у кількості 17 осіб</w:t>
      </w:r>
      <w:r w:rsid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:</w:t>
      </w:r>
    </w:p>
    <w:p w:rsidR="003C64C1" w:rsidRPr="003C64C1" w:rsidRDefault="003C64C1" w:rsidP="003C64C1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3510"/>
        <w:gridCol w:w="6223"/>
      </w:tblGrid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Сергій Олександрович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голова Київської районної в м. Полтаві ради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Погорілець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Ірина Костянтинівна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заступник голови районної ради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Лямін </w:t>
            </w:r>
          </w:p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 Юрійович</w:t>
            </w: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заступник голови районної ради з питань діяльності виконавчого органу</w:t>
            </w: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Сопко </w:t>
            </w:r>
          </w:p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Миколайович</w:t>
            </w: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керуючий справами  виконавчого комітету 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Худяк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Юрій Олексійович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 w:rsidR="004431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приватний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підприємець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CF3C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Коломієць </w:t>
            </w:r>
          </w:p>
          <w:p w:rsidR="00353C90" w:rsidRPr="003C64C1" w:rsidRDefault="00353C90" w:rsidP="00CF3C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Віктор Володимирович</w:t>
            </w:r>
          </w:p>
        </w:tc>
        <w:tc>
          <w:tcPr>
            <w:tcW w:w="6223" w:type="dxa"/>
          </w:tcPr>
          <w:p w:rsidR="00B1453C" w:rsidRPr="003C64C1" w:rsidRDefault="00353C90" w:rsidP="00A20B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голова правління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ПрАТ «Полтавський машинобудівний завод «</w:t>
            </w: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Полтавамаш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</w:t>
            </w:r>
          </w:p>
        </w:tc>
      </w:tr>
      <w:tr w:rsidR="00353C90" w:rsidRPr="00DB71A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Кравченко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Наталія Олексіївна</w:t>
            </w:r>
          </w:p>
        </w:tc>
        <w:tc>
          <w:tcPr>
            <w:tcW w:w="6223" w:type="dxa"/>
          </w:tcPr>
          <w:p w:rsidR="00353C90" w:rsidRPr="004F4D5A" w:rsidRDefault="00353C90" w:rsidP="00517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 </w:t>
            </w:r>
            <w:r>
              <w:rPr>
                <w:bCs/>
                <w:lang w:val="uk-UA"/>
              </w:rPr>
              <w:t xml:space="preserve"> </w:t>
            </w:r>
            <w:r w:rsidRPr="004F4D5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начальника відділу соціальних гарантій осіб з інвалідністю та пільгових категорій населення Київського управління Департаменту соціального захисту населення Полтавської міської ради</w:t>
            </w:r>
          </w:p>
        </w:tc>
      </w:tr>
      <w:tr w:rsidR="00353C90" w:rsidRPr="00DB71A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Гаркун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Аліна Володимирівна</w:t>
            </w:r>
          </w:p>
        </w:tc>
        <w:tc>
          <w:tcPr>
            <w:tcW w:w="6223" w:type="dxa"/>
          </w:tcPr>
          <w:p w:rsidR="00353C90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53C90" w:rsidRDefault="00785CA4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головний бухгалтер Полтавської регіональної філії Українські гідромеліоративні системи</w:t>
            </w:r>
          </w:p>
          <w:p w:rsidR="00353C90" w:rsidRPr="003C64C1" w:rsidRDefault="00353C90" w:rsidP="0035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1453C" w:rsidRPr="00B1453C" w:rsidTr="00822158">
        <w:trPr>
          <w:trHeight w:val="70"/>
        </w:trPr>
        <w:tc>
          <w:tcPr>
            <w:tcW w:w="3510" w:type="dxa"/>
          </w:tcPr>
          <w:p w:rsidR="008A50B2" w:rsidRPr="00B1453C" w:rsidRDefault="008A50B2" w:rsidP="003C6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1453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Ніколаєв</w:t>
            </w:r>
          </w:p>
          <w:p w:rsidR="00353C90" w:rsidRPr="00B1453C" w:rsidRDefault="008A50B2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B1453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Євген Віталійович</w:t>
            </w:r>
          </w:p>
        </w:tc>
        <w:tc>
          <w:tcPr>
            <w:tcW w:w="6223" w:type="dxa"/>
          </w:tcPr>
          <w:p w:rsidR="00353C90" w:rsidRPr="00B1453C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B1453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директор ПрАТ «Полтавський </w:t>
            </w:r>
            <w:proofErr w:type="spellStart"/>
            <w:r w:rsidRPr="00B1453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олійноекстракційний</w:t>
            </w:r>
            <w:proofErr w:type="spellEnd"/>
            <w:r w:rsidRPr="00B1453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завод - Кернел Груп»</w:t>
            </w:r>
          </w:p>
        </w:tc>
      </w:tr>
      <w:tr w:rsidR="00B1453C" w:rsidRPr="00B1453C" w:rsidTr="00822158">
        <w:tc>
          <w:tcPr>
            <w:tcW w:w="3510" w:type="dxa"/>
          </w:tcPr>
          <w:p w:rsidR="00353C90" w:rsidRPr="00B1453C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B1453C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6F4DC5" w:rsidRPr="003C64C1" w:rsidTr="00BA0ECC">
        <w:tc>
          <w:tcPr>
            <w:tcW w:w="3510" w:type="dxa"/>
          </w:tcPr>
          <w:p w:rsidR="006F4DC5" w:rsidRPr="00FD68DC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FD68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Білоус </w:t>
            </w:r>
          </w:p>
          <w:p w:rsidR="006F4DC5" w:rsidRPr="003C64C1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FD68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Костянтин Петрович</w:t>
            </w:r>
          </w:p>
        </w:tc>
        <w:tc>
          <w:tcPr>
            <w:tcW w:w="6223" w:type="dxa"/>
          </w:tcPr>
          <w:p w:rsidR="006F4DC5" w:rsidRPr="003C64C1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начальник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тампонажної бази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(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Схід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)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УНПС ПАТ «Укрнафта»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4F4D5A" w:rsidTr="00822158">
        <w:tc>
          <w:tcPr>
            <w:tcW w:w="3510" w:type="dxa"/>
          </w:tcPr>
          <w:p w:rsidR="00353C90" w:rsidRPr="00353C90" w:rsidRDefault="00353C90" w:rsidP="003C6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3C90">
              <w:rPr>
                <w:rFonts w:ascii="Times New Roman" w:hAnsi="Times New Roman" w:cs="Times New Roman"/>
                <w:bCs/>
                <w:sz w:val="28"/>
                <w:szCs w:val="28"/>
              </w:rPr>
              <w:t>Григоренко</w:t>
            </w:r>
          </w:p>
          <w:p w:rsidR="00353C90" w:rsidRPr="00353C90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uk-UA" w:eastAsia="ru-RU"/>
              </w:rPr>
            </w:pPr>
            <w:r w:rsidRPr="00B1453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Олександр</w:t>
            </w:r>
            <w:r w:rsidRPr="00353C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353C90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Михайлович</w:t>
            </w:r>
          </w:p>
        </w:tc>
        <w:tc>
          <w:tcPr>
            <w:tcW w:w="6223" w:type="dxa"/>
          </w:tcPr>
          <w:p w:rsidR="00353C90" w:rsidRPr="004F4D5A" w:rsidRDefault="00103C88" w:rsidP="00353C90">
            <w:pPr>
              <w:pStyle w:val="a5"/>
              <w:jc w:val="both"/>
              <w:rPr>
                <w:bCs/>
                <w:color w:val="FF0000"/>
                <w:szCs w:val="28"/>
              </w:rPr>
            </w:pPr>
            <w:r>
              <w:rPr>
                <w:b w:val="0"/>
                <w:bCs/>
              </w:rPr>
              <w:t xml:space="preserve">- </w:t>
            </w:r>
            <w:r w:rsidR="00353C90">
              <w:rPr>
                <w:b w:val="0"/>
                <w:bCs/>
              </w:rPr>
              <w:t>директор ПрАТ «Експериментально-механічний завод»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DB71A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Литвин 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Юрійович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103C88" w:rsidP="00103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головний спеціаліст сектору фінансування місцевих програм, обліку та звітності фінансового відділу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ради</w:t>
            </w:r>
          </w:p>
        </w:tc>
      </w:tr>
      <w:tr w:rsidR="00103C88" w:rsidRPr="00DB71AE" w:rsidTr="00822158">
        <w:tc>
          <w:tcPr>
            <w:tcW w:w="3510" w:type="dxa"/>
          </w:tcPr>
          <w:p w:rsidR="00103C88" w:rsidRPr="003C64C1" w:rsidRDefault="00103C88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103C88" w:rsidRDefault="00103C88" w:rsidP="00103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DB71AE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 xml:space="preserve">Ніколаєнко </w:t>
            </w:r>
          </w:p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Володимир Володимирович</w:t>
            </w:r>
          </w:p>
        </w:tc>
        <w:tc>
          <w:tcPr>
            <w:tcW w:w="6223" w:type="dxa"/>
          </w:tcPr>
          <w:p w:rsidR="00353C90" w:rsidRPr="003C64C1" w:rsidRDefault="00353C90" w:rsidP="00F35EEA">
            <w:pPr>
              <w:numPr>
                <w:ilvl w:val="0"/>
                <w:numId w:val="1"/>
              </w:numPr>
              <w:tabs>
                <w:tab w:val="left" w:pos="176"/>
              </w:tabs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кафедри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архітектури будівель та дизайну Національного університету «Полтавська політехніка імені Юрія Кондратюка»</w:t>
            </w:r>
          </w:p>
        </w:tc>
      </w:tr>
      <w:tr w:rsidR="00353C90" w:rsidRPr="00DB71AE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3C64C1" w:rsidTr="00822158">
        <w:tc>
          <w:tcPr>
            <w:tcW w:w="3510" w:type="dxa"/>
          </w:tcPr>
          <w:p w:rsidR="00353C90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Завора</w:t>
            </w:r>
            <w:proofErr w:type="spellEnd"/>
          </w:p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Олена Василівна</w:t>
            </w:r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директор ПЗ МДШ «Юний європеєць»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DB71AE" w:rsidTr="00822158">
        <w:tc>
          <w:tcPr>
            <w:tcW w:w="3510" w:type="dxa"/>
          </w:tcPr>
          <w:p w:rsidR="00353C90" w:rsidRPr="00FD68DC" w:rsidRDefault="00353C90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Онопрієнко</w:t>
            </w:r>
            <w:proofErr w:type="spellEnd"/>
          </w:p>
          <w:p w:rsidR="00353C90" w:rsidRPr="00FD68DC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Ігор Геннадійович</w:t>
            </w:r>
          </w:p>
        </w:tc>
        <w:tc>
          <w:tcPr>
            <w:tcW w:w="6223" w:type="dxa"/>
          </w:tcPr>
          <w:p w:rsidR="00353C90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bCs/>
                <w:lang w:val="uk-UA"/>
              </w:rPr>
              <w:t xml:space="preserve">– </w:t>
            </w: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ГО «Асоціація бойових мистецтв Полтавщини», керівник федерації бойового самбо Полтавської області</w:t>
            </w:r>
          </w:p>
          <w:p w:rsidR="00A20B62" w:rsidRPr="00FD68DC" w:rsidRDefault="00A20B62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532B44" w:rsidRPr="00FD68DC" w:rsidTr="00822158">
        <w:tc>
          <w:tcPr>
            <w:tcW w:w="3510" w:type="dxa"/>
          </w:tcPr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Крицький</w:t>
            </w:r>
            <w:proofErr w:type="spellEnd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Євгеній Олександрович</w:t>
            </w:r>
          </w:p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uk-UA"/>
              </w:rPr>
            </w:pPr>
          </w:p>
        </w:tc>
        <w:tc>
          <w:tcPr>
            <w:tcW w:w="6223" w:type="dxa"/>
          </w:tcPr>
          <w:p w:rsidR="00532B44" w:rsidRPr="00FD68DC" w:rsidRDefault="00532B44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 генеральний директор АТ «</w:t>
            </w:r>
            <w:proofErr w:type="spellStart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Полтавахолод</w:t>
            </w:r>
            <w:proofErr w:type="spellEnd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</w:tc>
      </w:tr>
      <w:tr w:rsidR="00033EA4" w:rsidRPr="00532B44" w:rsidTr="00822158">
        <w:tc>
          <w:tcPr>
            <w:tcW w:w="3510" w:type="dxa"/>
          </w:tcPr>
          <w:p w:rsidR="00033EA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Бойко</w:t>
            </w:r>
          </w:p>
          <w:p w:rsidR="00532B44" w:rsidRPr="00532B44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Тарас Григорович</w:t>
            </w:r>
          </w:p>
        </w:tc>
        <w:tc>
          <w:tcPr>
            <w:tcW w:w="6223" w:type="dxa"/>
          </w:tcPr>
          <w:p w:rsidR="00033EA4" w:rsidRPr="00532B44" w:rsidRDefault="00532B44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32B4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 депутат  Полтавської міської ради</w:t>
            </w:r>
          </w:p>
        </w:tc>
      </w:tr>
    </w:tbl>
    <w:p w:rsidR="003C64C1" w:rsidRPr="003C64C1" w:rsidRDefault="003C64C1" w:rsidP="003C64C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3C64C1" w:rsidRPr="003C64C1" w:rsidRDefault="003C64C1" w:rsidP="003C64C1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3C64C1" w:rsidRPr="003C64C1" w:rsidRDefault="003C64C1" w:rsidP="003C64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Голова районної ради</w:t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>Сергій СИНЯГІВСЬКИЙ</w:t>
      </w:r>
    </w:p>
    <w:p w:rsidR="003C64C1" w:rsidRPr="003C64C1" w:rsidRDefault="003C64C1" w:rsidP="003C64C1">
      <w:pPr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sectPr w:rsidR="003C64C1" w:rsidRPr="003C6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A4AAF"/>
    <w:rsid w:val="00103C88"/>
    <w:rsid w:val="00187A64"/>
    <w:rsid w:val="00206159"/>
    <w:rsid w:val="00244131"/>
    <w:rsid w:val="0027106C"/>
    <w:rsid w:val="00331D4E"/>
    <w:rsid w:val="00353C90"/>
    <w:rsid w:val="003C64C1"/>
    <w:rsid w:val="004431F2"/>
    <w:rsid w:val="004F4D5A"/>
    <w:rsid w:val="00517FF9"/>
    <w:rsid w:val="00532B44"/>
    <w:rsid w:val="00682A05"/>
    <w:rsid w:val="006F4DC5"/>
    <w:rsid w:val="00785CA4"/>
    <w:rsid w:val="00876D8C"/>
    <w:rsid w:val="008A50B2"/>
    <w:rsid w:val="00987FB4"/>
    <w:rsid w:val="00A20B62"/>
    <w:rsid w:val="00A70BAB"/>
    <w:rsid w:val="00B1453C"/>
    <w:rsid w:val="00BA6262"/>
    <w:rsid w:val="00D46D5B"/>
    <w:rsid w:val="00DB0E91"/>
    <w:rsid w:val="00DB71AE"/>
    <w:rsid w:val="00E52802"/>
    <w:rsid w:val="00EA1CA8"/>
    <w:rsid w:val="00F35EEA"/>
    <w:rsid w:val="00FD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2025-06-23T07:21:00Z</cp:lastPrinted>
  <dcterms:created xsi:type="dcterms:W3CDTF">2021-02-16T15:55:00Z</dcterms:created>
  <dcterms:modified xsi:type="dcterms:W3CDTF">2025-06-23T07:21:00Z</dcterms:modified>
</cp:coreProperties>
</file>